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307F52" w14:paraId="54ADE74F" w14:textId="77777777" w:rsidTr="008C6E0C">
        <w:tc>
          <w:tcPr>
            <w:tcW w:w="9450" w:type="dxa"/>
            <w:shd w:val="clear" w:color="auto" w:fill="auto"/>
          </w:tcPr>
          <w:p w14:paraId="2501E4A9" w14:textId="3E47792B" w:rsidR="00307F52" w:rsidRPr="00224D89" w:rsidRDefault="00307F52" w:rsidP="00307F5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D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สมัครประเภท</w:t>
            </w:r>
            <w:r w:rsidRPr="008C70F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ขยายผลมาตรฐานการบริการ</w:t>
            </w:r>
          </w:p>
        </w:tc>
      </w:tr>
      <w:tr w:rsidR="00307F52" w14:paraId="54391E26" w14:textId="77777777" w:rsidTr="008C6E0C">
        <w:tc>
          <w:tcPr>
            <w:tcW w:w="9450" w:type="dxa"/>
            <w:shd w:val="clear" w:color="auto" w:fill="auto"/>
          </w:tcPr>
          <w:p w14:paraId="2E8F9938" w14:textId="77777777" w:rsidR="00307F52" w:rsidRPr="00052C1C" w:rsidRDefault="00307F52" w:rsidP="00307F52">
            <w:pPr>
              <w:spacing w:after="0" w:line="240" w:lineRule="auto"/>
              <w:ind w:right="251" w:hanging="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โปรดกรอกรายละเอียดเกี่ยวกับ</w:t>
            </w:r>
            <w:r w:rsidRPr="00052C1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052C1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052C1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 w:rsidRPr="00052C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 w:rsidRPr="00052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052C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DD9BB9D" w14:textId="06A03009" w:rsidR="00307F52" w:rsidRPr="00052C1C" w:rsidRDefault="00307F52" w:rsidP="001C39FC">
            <w:pPr>
              <w:pStyle w:val="1"/>
              <w:tabs>
                <w:tab w:val="left" w:pos="43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เป็นผลงานที่เคยได้รับรางวัลบริการภาครัฐ ระดับ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“ดี” หรือ 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ดีเด่น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ไม่เกิน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(ปี  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>2560 – 2564)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52C1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“ดีเด่น” ชื่อผลงาน.....................................................................................................................</w:t>
            </w:r>
          </w:p>
          <w:p w14:paraId="34FF5F03" w14:textId="4A5F86EF" w:rsidR="00307F52" w:rsidRPr="00052C1C" w:rsidRDefault="00307F52" w:rsidP="001C39FC">
            <w:pPr>
              <w:pStyle w:val="1"/>
              <w:tabs>
                <w:tab w:val="left" w:pos="88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ประเภทรางวัล............................................................... ประจำปี...................................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43ECBBEC" w14:textId="361A750D" w:rsidR="00307F52" w:rsidRPr="00052C1C" w:rsidRDefault="00307F52" w:rsidP="001C39FC">
            <w:pPr>
              <w:pStyle w:val="1"/>
              <w:tabs>
                <w:tab w:val="left" w:pos="43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52C1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“ดี” ชื่อผลงาน..........................................................................................................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  <w:p w14:paraId="6BF231A9" w14:textId="30094698" w:rsidR="00307F52" w:rsidRPr="00052C1C" w:rsidRDefault="00307F52" w:rsidP="001C39FC">
            <w:pPr>
              <w:pStyle w:val="1"/>
              <w:tabs>
                <w:tab w:val="left" w:pos="882"/>
              </w:tabs>
              <w:spacing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ประเภทรางวัล............................................................... ประจำปี.................................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  <w:p w14:paraId="44D19543" w14:textId="77777777" w:rsidR="00307F52" w:rsidRPr="00052C1C" w:rsidRDefault="00307F52" w:rsidP="00307F52">
            <w:pPr>
              <w:tabs>
                <w:tab w:val="left" w:pos="1843"/>
                <w:tab w:val="left" w:pos="3690"/>
              </w:tabs>
              <w:spacing w:before="120" w:after="0" w:line="240" w:lineRule="auto"/>
              <w:ind w:right="251" w:hanging="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รูปแบบการขยายผลที่ขอรับรางวัล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 w:rsidRPr="00052C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 w:rsidRPr="00052C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</w:t>
            </w:r>
            <w:r w:rsidRPr="00052C1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รูปแบบเท่านั้น</w:t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757F239" w14:textId="196841E9" w:rsidR="00307F52" w:rsidRPr="00CC1EFB" w:rsidRDefault="00307F52" w:rsidP="001C39FC">
            <w:pPr>
              <w:tabs>
                <w:tab w:val="left" w:pos="1843"/>
                <w:tab w:val="left" w:pos="2322"/>
                <w:tab w:val="left" w:pos="3690"/>
              </w:tabs>
              <w:spacing w:after="0" w:line="240" w:lineRule="auto"/>
              <w:ind w:left="792" w:right="251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43F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A643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643F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</w:t>
            </w:r>
            <w:r w:rsidRPr="00A643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ยายผลการให้บริการตามมาตรฐานที่เคยได้รับรางวัลหรือดีกว่าไปในหน่วยบริการสาขาหรือพื้นที่ภายใต้สังกัดของหน่วยงานผู้สมัคร ไม่น้อยกว่าร้อยละ </w:t>
            </w:r>
            <w:r w:rsidRPr="00A643F6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A643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โดยประชาชนต้องได้รับการบริการ</w:t>
            </w:r>
            <w:r w:rsid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C1EFB">
              <w:rPr>
                <w:rFonts w:ascii="TH SarabunPSK" w:hAnsi="TH SarabunPSK" w:cs="TH SarabunPSK"/>
                <w:sz w:val="32"/>
                <w:szCs w:val="32"/>
                <w:cs/>
              </w:rPr>
              <w:t>ที่ดีมีคุณภาพและประสิทธิภาพอย่างเป็นรูปธรรมในแต่ละแห่งไม่น้อยกว่า 1 ปี</w:t>
            </w:r>
            <w:r w:rsidR="00B55725" w:rsidRPr="00CC1EFB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B55725" w:rsidRP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ในวันที่ปิดรับสมัคร)</w:t>
            </w:r>
          </w:p>
          <w:p w14:paraId="43F4481A" w14:textId="700BD19E" w:rsidR="00307F52" w:rsidRPr="00CC1EFB" w:rsidRDefault="00307F52" w:rsidP="00700FEA">
            <w:pPr>
              <w:pStyle w:val="1"/>
              <w:numPr>
                <w:ilvl w:val="0"/>
                <w:numId w:val="2"/>
              </w:numPr>
              <w:tabs>
                <w:tab w:val="left" w:pos="1062"/>
              </w:tabs>
              <w:spacing w:after="0" w:line="240" w:lineRule="auto"/>
              <w:ind w:left="792" w:right="251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เริ่มขยายผลเมื่อ.....................................................</w:t>
            </w:r>
            <w:r w:rsidRPr="00CC1EFB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0D7EEDA8" w14:textId="7A55DBA4" w:rsidR="00307F52" w:rsidRPr="00052C1C" w:rsidRDefault="00307F52" w:rsidP="001C39FC">
            <w:pPr>
              <w:tabs>
                <w:tab w:val="left" w:pos="1843"/>
                <w:tab w:val="left" w:pos="3690"/>
              </w:tabs>
              <w:spacing w:after="0" w:line="240" w:lineRule="auto"/>
              <w:ind w:left="792" w:right="251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C1EFB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CC1E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C1EF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เป็นการ</w:t>
            </w:r>
            <w:r w:rsidRPr="00CC1EF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ต่อยอดขยายผลการดำเนินงานในเชิงคุณภาพ เพื่อเพิ่มประสิทธิภาพในการให้บริการที่ดีขึ้นจากเดิมอย่างเป็นที่ประจักษ์ โดยประชาชนต้องได้รับการบริการที่ดีมีคุณภาพและประสิทธิภาพอย่างเป็นรูปธรรม</w:t>
            </w:r>
            <w:r w:rsidR="00CC1EFB" w:rsidRPr="00CC1EF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CC1EF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ในแต่</w:t>
            </w:r>
            <w:r w:rsidRPr="00307F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ละแห่งไม่น้อยกว่า </w:t>
            </w:r>
            <w:r w:rsidRPr="00307F52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  <w:r w:rsidRPr="00307F5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  <w:r w:rsidR="00B5572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B55725" w:rsidRPr="001A63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55725"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</w:t>
            </w:r>
            <w:r w:rsidR="00B5572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B55725"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ปิดรับสมัคร)</w:t>
            </w:r>
          </w:p>
          <w:p w14:paraId="59700233" w14:textId="576453E6" w:rsidR="00307F52" w:rsidRPr="00052C1C" w:rsidRDefault="00307F52" w:rsidP="00700FEA">
            <w:pPr>
              <w:pStyle w:val="1"/>
              <w:numPr>
                <w:ilvl w:val="0"/>
                <w:numId w:val="2"/>
              </w:numPr>
              <w:tabs>
                <w:tab w:val="left" w:pos="1062"/>
              </w:tabs>
              <w:spacing w:after="0" w:line="240" w:lineRule="auto"/>
              <w:ind w:left="792" w:right="251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เริ่มขยายผลเมื่อ..............................................................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</w:p>
          <w:p w14:paraId="38C9F963" w14:textId="77777777" w:rsidR="00A643F6" w:rsidRPr="00A643F6" w:rsidRDefault="00A643F6" w:rsidP="00307F52">
            <w:pPr>
              <w:pStyle w:val="1"/>
              <w:tabs>
                <w:tab w:val="left" w:pos="342"/>
                <w:tab w:val="left" w:pos="9773"/>
              </w:tabs>
              <w:spacing w:before="120" w:after="0" w:line="240" w:lineRule="auto"/>
              <w:ind w:left="0" w:right="251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443E6A2" w14:textId="3A42C17E" w:rsidR="00307F52" w:rsidRDefault="00307F52" w:rsidP="00CC1EFB">
            <w:pPr>
              <w:pStyle w:val="1"/>
              <w:tabs>
                <w:tab w:val="left" w:pos="342"/>
                <w:tab w:val="left" w:pos="9773"/>
              </w:tabs>
              <w:spacing w:before="120" w:after="0" w:line="240" w:lineRule="auto"/>
              <w:ind w:left="342" w:right="251" w:hanging="36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52C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07F5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เป็นผลงานที่หน่วยงานสามารถแสดงกระบวนการติดตามและประเมินผลในการควบคุมคุณภาพและมาตรฐาน</w:t>
            </w:r>
            <w:r w:rsidR="00CC1EF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</w:t>
            </w:r>
            <w:r w:rsidRPr="00CC1EF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การให้บริการได้</w:t>
            </w:r>
          </w:p>
          <w:p w14:paraId="606D17DB" w14:textId="47F0FE74" w:rsidR="00307F52" w:rsidRPr="00C5324B" w:rsidRDefault="00307F52" w:rsidP="00CC1EFB">
            <w:pPr>
              <w:pStyle w:val="a7"/>
              <w:tabs>
                <w:tab w:val="left" w:pos="342"/>
                <w:tab w:val="left" w:pos="9773"/>
              </w:tabs>
              <w:spacing w:before="120" w:after="0" w:line="240" w:lineRule="auto"/>
              <w:ind w:left="342" w:right="251" w:hanging="34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2C1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เป็นผลงานที่สามารถ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แสดงข้อมูลผลการให้บริการของทุกหน่วยงานสาขาหรือหน่วยงานในพื้นที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70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ที่ไป</w:t>
            </w:r>
            <w:r w:rsid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C1EFB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ขยายผล</w:t>
            </w:r>
            <w:r w:rsidRPr="00CC1EFB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ในเชิงป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ระจักษ์</w:t>
            </w:r>
            <w:r w:rsidRPr="00052C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>(ควรแสดงตัวชี้วัดที่ใช้ในการวัดผลการให้บริการพร้อมผลลัพธ์ที่ชัดเจน เช่น ระยะเวลา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2C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การให้บริการ </w:t>
            </w:r>
            <w:r w:rsidRPr="00307F5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เป็นต้น)</w:t>
            </w:r>
            <w:r w:rsidRPr="00307F5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307F5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รวมถึง</w:t>
            </w:r>
            <w:r w:rsidRPr="00307F5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ผลลัพธ์/ผลกระทบที่ประชาชนได้รับที่ครอบคลุมทุกหน่วยงาน</w:t>
            </w:r>
            <w:r w:rsidRPr="00CC1EF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สาขาหรือหน่วยงานในพื้นที่การขยายผล เช่น ความพึงพอใจของผู้รับบริการ การรับรู้ของประชาชน เป็นต้น</w:t>
            </w:r>
          </w:p>
        </w:tc>
      </w:tr>
    </w:tbl>
    <w:p w14:paraId="2837F157" w14:textId="6188510A" w:rsidR="001542FD" w:rsidRPr="00555B9E" w:rsidRDefault="001542FD" w:rsidP="004E19BD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 w:rsidR="004E19BD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</w:p>
    <w:p w14:paraId="05325F97" w14:textId="306F1B51" w:rsidR="001542FD" w:rsidRPr="00555B9E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 w:rsidR="004E19BD"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…………………………………….…………</w:t>
      </w:r>
    </w:p>
    <w:p w14:paraId="7889D42E" w14:textId="39BFCB85" w:rsidR="001542FD" w:rsidRPr="00555B9E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</w:t>
      </w:r>
    </w:p>
    <w:p w14:paraId="5A9DEEFB" w14:textId="47977C7D" w:rsidR="001542FD" w:rsidRPr="00555B9E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</w:t>
      </w:r>
    </w:p>
    <w:p w14:paraId="77E60033" w14:textId="4CED0FFD" w:rsidR="001542FD" w:rsidRPr="00555B9E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………….……………………</w:t>
      </w:r>
    </w:p>
    <w:p w14:paraId="4DA2AFBE" w14:textId="2E415980" w:rsidR="001542FD" w:rsidRPr="00555B9E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……………….……………………</w:t>
      </w:r>
    </w:p>
    <w:p w14:paraId="753CF8BE" w14:textId="12A52505" w:rsidR="001542FD" w:rsidRDefault="001542F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</w:t>
      </w:r>
      <w:r w:rsidR="004E19BD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</w:t>
      </w:r>
    </w:p>
    <w:p w14:paraId="0F823413" w14:textId="11146E22" w:rsidR="004E19BD" w:rsidRDefault="004E19B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7D1CECA" w14:textId="77777777" w:rsidR="004E19BD" w:rsidRDefault="004E19B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c"/>
        <w:tblW w:w="9450" w:type="dxa"/>
        <w:tblInd w:w="-2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50"/>
      </w:tblGrid>
      <w:tr w:rsidR="00B55725" w14:paraId="28C6E593" w14:textId="77777777" w:rsidTr="008C6E0C">
        <w:tc>
          <w:tcPr>
            <w:tcW w:w="9450" w:type="dxa"/>
            <w:shd w:val="clear" w:color="auto" w:fill="auto"/>
          </w:tcPr>
          <w:p w14:paraId="269477DB" w14:textId="5B9D3E4D" w:rsidR="00B55725" w:rsidRPr="00224D89" w:rsidRDefault="00635711" w:rsidP="001C39F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B55725" w14:paraId="592C3429" w14:textId="77777777" w:rsidTr="008C6E0C">
        <w:tc>
          <w:tcPr>
            <w:tcW w:w="9450" w:type="dxa"/>
            <w:shd w:val="clear" w:color="auto" w:fill="auto"/>
          </w:tcPr>
          <w:p w14:paraId="71620A25" w14:textId="4EE07E5D" w:rsidR="00B55725" w:rsidRPr="00C5324B" w:rsidRDefault="00687016" w:rsidP="001C39FC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SarabunPSK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491A29">
              <w:rPr>
                <w:rFonts w:ascii="TH SarabunPSK" w:hAnsi="TH SarabunPSK" w:cs="TH SarabunPSK"/>
                <w:sz w:val="32"/>
                <w:szCs w:val="32"/>
              </w:rPr>
              <w:t>docx</w:t>
            </w:r>
            <w:proofErr w:type="spellEnd"/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531F22E7" w14:textId="368A22EF" w:rsidR="003B666D" w:rsidRDefault="003B666D" w:rsidP="006A6E8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5015EE5" w14:textId="77777777" w:rsidR="00687016" w:rsidRPr="00555B9E" w:rsidRDefault="00687016" w:rsidP="008C6E0C">
      <w:pPr>
        <w:shd w:val="clear" w:color="auto" w:fill="E1CCF0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0A24E09" w14:textId="6D588F48" w:rsidR="00687016" w:rsidRPr="00A643F6" w:rsidRDefault="009D6FFC" w:rsidP="00757A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43F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อธิบายกระบวนการ</w:t>
      </w:r>
      <w:r w:rsidR="00757A59"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757A59"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ในการให้บริการของผลงานที่เคยได้รับรางวัล </w:t>
      </w:r>
    </w:p>
    <w:p w14:paraId="5D9876C0" w14:textId="77777777" w:rsidR="00687016" w:rsidRPr="00555B9E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D108887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6615958" w14:textId="77777777" w:rsidR="00757A59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FAD8A58" w14:textId="77777777" w:rsidR="00757A59" w:rsidRDefault="00757A59" w:rsidP="00757A59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A1821CC" w14:textId="113FF48B" w:rsidR="00757A59" w:rsidRPr="00A643F6" w:rsidRDefault="00687016" w:rsidP="00687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43F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757A59"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 </w:t>
      </w:r>
    </w:p>
    <w:p w14:paraId="2D73FDC4" w14:textId="77777777" w:rsidR="00757A59" w:rsidRPr="00555B9E" w:rsidRDefault="00757A59" w:rsidP="00757A59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5DB081E" w14:textId="77777777" w:rsidR="00757A59" w:rsidRDefault="00757A59" w:rsidP="00757A59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ED3556B" w14:textId="77777777" w:rsidR="00757A59" w:rsidRDefault="00757A59" w:rsidP="00757A59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F510777" w14:textId="6AADD26B" w:rsidR="00687016" w:rsidRPr="00A643F6" w:rsidRDefault="00757A59" w:rsidP="00687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43F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87016"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2B0D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(วิธีการ/รูปแบบ)  </w:t>
      </w:r>
    </w:p>
    <w:p w14:paraId="62986527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B6D6C00" w14:textId="34B98022" w:rsidR="00687016" w:rsidRPr="00A643F6" w:rsidRDefault="00757A59" w:rsidP="006870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43F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87016" w:rsidRPr="00A643F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87016" w:rsidRPr="00A643F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  <w:r w:rsidR="00A64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FD505E0" w14:textId="77777777" w:rsidR="00687016" w:rsidRPr="00555B9E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A4F6653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315530C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766C7E8" w14:textId="796BB988" w:rsidR="00A643F6" w:rsidRPr="001341DE" w:rsidRDefault="00A643F6" w:rsidP="00A643F6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 w:rsidRPr="001341D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 (ระบุ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ข้อมูลเชิงประจักษ์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41FC57C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</w:p>
    <w:p w14:paraId="71E7DC84" w14:textId="77777777" w:rsidR="00687016" w:rsidRPr="00555B9E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703B62D" w14:textId="77777777" w:rsidR="00687016" w:rsidRPr="00555B9E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09049A3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A65D2B9" w14:textId="77777777" w:rsidR="00687016" w:rsidRDefault="00687016" w:rsidP="00687016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AE51D0F" w14:textId="77777777" w:rsidR="00687016" w:rsidRDefault="00687016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1C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D1C7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D1C7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5D1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p w14:paraId="2398C981" w14:textId="753257D6" w:rsidR="00687016" w:rsidRPr="001B4A7D" w:rsidRDefault="006408F5" w:rsidP="00687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3FCB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D2C694" wp14:editId="3361F3B3">
                <wp:simplePos x="0" y="0"/>
                <wp:positionH relativeFrom="margin">
                  <wp:posOffset>-914667</wp:posOffset>
                </wp:positionH>
                <wp:positionV relativeFrom="margin">
                  <wp:posOffset>4808861</wp:posOffset>
                </wp:positionV>
                <wp:extent cx="7581265" cy="874395"/>
                <wp:effectExtent l="0" t="2329815" r="0" b="23964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581265" cy="8743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460FD" w14:textId="77777777" w:rsidR="00BB3FCB" w:rsidRDefault="00BB3FCB" w:rsidP="00BB3FCB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ngsana New"/>
                                <w:color w:val="C0C0C0"/>
                                <w:sz w:val="72"/>
                                <w:szCs w:val="72"/>
                                <w:cs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กรอกข้อมูลผ่านระบบรับสมัครรางวัล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D2C69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in;margin-top:378.65pt;width:596.95pt;height:68.85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8x9AEAAMQ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2B460FD" w14:textId="77777777" w:rsidR="00BB3FCB" w:rsidRDefault="00BB3FCB" w:rsidP="00BB3FCB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Angsana New"/>
                          <w:color w:val="C0C0C0"/>
                          <w:sz w:val="72"/>
                          <w:szCs w:val="72"/>
                          <w:cs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กรอกข้อมูลผ่านระบบรับสมัครรางวัล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c"/>
        <w:tblW w:w="9445" w:type="dxa"/>
        <w:tblLook w:val="04A0" w:firstRow="1" w:lastRow="0" w:firstColumn="1" w:lastColumn="0" w:noHBand="0" w:noVBand="1"/>
      </w:tblPr>
      <w:tblGrid>
        <w:gridCol w:w="1791"/>
        <w:gridCol w:w="502"/>
        <w:gridCol w:w="5082"/>
        <w:gridCol w:w="2070"/>
      </w:tblGrid>
      <w:tr w:rsidR="00DC56B2" w:rsidRPr="00687016" w14:paraId="08C99752" w14:textId="77777777" w:rsidTr="001D4AF6">
        <w:trPr>
          <w:trHeight w:val="20"/>
          <w:tblHeader/>
        </w:trPr>
        <w:tc>
          <w:tcPr>
            <w:tcW w:w="9445" w:type="dxa"/>
            <w:gridSpan w:val="4"/>
            <w:shd w:val="clear" w:color="auto" w:fill="F7CAAC" w:themeFill="accent2" w:themeFillTint="66"/>
          </w:tcPr>
          <w:p w14:paraId="27447858" w14:textId="77777777" w:rsidR="00DC56B2" w:rsidRPr="00687016" w:rsidRDefault="00DC56B2" w:rsidP="001570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0" w:name="_Hlk90627603"/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แบบฟอร์มสมัครประเภทขยายผลมาตรฐานการบริการ</w:t>
            </w:r>
          </w:p>
        </w:tc>
      </w:tr>
      <w:tr w:rsidR="00DC56B2" w:rsidRPr="00687016" w14:paraId="4D56C327" w14:textId="77777777" w:rsidTr="001D4AF6">
        <w:trPr>
          <w:trHeight w:val="20"/>
          <w:tblHeader/>
        </w:trPr>
        <w:tc>
          <w:tcPr>
            <w:tcW w:w="1791" w:type="dxa"/>
            <w:shd w:val="clear" w:color="auto" w:fill="F7CAAC" w:themeFill="accent2" w:themeFillTint="66"/>
          </w:tcPr>
          <w:p w14:paraId="38BEE5FA" w14:textId="77777777" w:rsidR="00DC56B2" w:rsidRPr="00687016" w:rsidRDefault="00DC56B2" w:rsidP="001570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5584" w:type="dxa"/>
            <w:gridSpan w:val="2"/>
            <w:shd w:val="clear" w:color="auto" w:fill="F7CAAC" w:themeFill="accent2" w:themeFillTint="66"/>
          </w:tcPr>
          <w:p w14:paraId="0E8982B6" w14:textId="77777777" w:rsidR="00DC56B2" w:rsidRPr="00687016" w:rsidRDefault="00DC56B2" w:rsidP="001570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4C684041" w14:textId="77777777" w:rsidR="00DC56B2" w:rsidRPr="00687016" w:rsidRDefault="00DC56B2" w:rsidP="001570F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เลือกตอบตามประเด็นที่มี </w:t>
            </w:r>
            <w:r w:rsidRPr="00687016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เลือกตอบได้เพียง </w:t>
            </w:r>
            <w:r w:rsidRPr="00687016">
              <w:rPr>
                <w:rFonts w:ascii="TH SarabunPSK" w:hAnsi="TH SarabunPSK" w:cs="TH SarabunPSK"/>
                <w:sz w:val="28"/>
              </w:rPr>
              <w:t xml:space="preserve">1 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ข้อ  </w:t>
            </w:r>
          </w:p>
        </w:tc>
        <w:tc>
          <w:tcPr>
            <w:tcW w:w="2070" w:type="dxa"/>
            <w:shd w:val="clear" w:color="auto" w:fill="F7CAAC" w:themeFill="accent2" w:themeFillTint="66"/>
          </w:tcPr>
          <w:p w14:paraId="48B9C428" w14:textId="77777777" w:rsidR="00A06606" w:rsidRPr="00A06606" w:rsidRDefault="00A06606" w:rsidP="00A06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  <w:p w14:paraId="102DEFD7" w14:textId="19A70EC5" w:rsidR="00DC56B2" w:rsidRPr="00687016" w:rsidRDefault="00A06606" w:rsidP="00A066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จำเป็นต้องระบุ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br/>
            </w: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ไม่เกิน 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</w:rPr>
              <w:t xml:space="preserve">1,000 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ตัวอักษร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)</w:t>
            </w:r>
          </w:p>
        </w:tc>
      </w:tr>
      <w:tr w:rsidR="00DC56B2" w:rsidRPr="00687016" w14:paraId="7A966C30" w14:textId="77777777" w:rsidTr="00DC56B2">
        <w:trPr>
          <w:trHeight w:val="20"/>
        </w:trPr>
        <w:tc>
          <w:tcPr>
            <w:tcW w:w="9445" w:type="dxa"/>
            <w:gridSpan w:val="4"/>
            <w:shd w:val="clear" w:color="auto" w:fill="FBE4D5" w:themeFill="accent2" w:themeFillTint="33"/>
          </w:tcPr>
          <w:p w14:paraId="148983E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มิติที่ 1 กระบวนการจัดการ (40 คะแนน)</w:t>
            </w:r>
          </w:p>
        </w:tc>
      </w:tr>
      <w:tr w:rsidR="00DC56B2" w:rsidRPr="00687016" w14:paraId="1A2FAEDC" w14:textId="77777777" w:rsidTr="00DC56B2">
        <w:trPr>
          <w:trHeight w:val="20"/>
        </w:trPr>
        <w:tc>
          <w:tcPr>
            <w:tcW w:w="1791" w:type="dxa"/>
            <w:vMerge w:val="restart"/>
          </w:tcPr>
          <w:p w14:paraId="77C178E0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การกำหนด</w:t>
            </w:r>
          </w:p>
          <w:p w14:paraId="54472AED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กลยุทธ์และวางแผน</w:t>
            </w:r>
          </w:p>
          <w:p w14:paraId="4946A22F" w14:textId="5D7F6590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35C8C7FB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72ACB907" w14:textId="172B5A42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มีกลยุทธ์ที่สำคัญในการผลักดันให้การขยายผลมาตรฐานการบริการบรรลุสัมฤทธิ์ผล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187171309"/>
                <w:docPartObj>
                  <w:docPartGallery w:val="Watermarks"/>
                </w:docPartObj>
              </w:sdtPr>
              <w:sdtEndPr/>
              <w:sdtContent/>
            </w:sdt>
          </w:p>
        </w:tc>
        <w:tc>
          <w:tcPr>
            <w:tcW w:w="2070" w:type="dxa"/>
            <w:shd w:val="clear" w:color="auto" w:fill="auto"/>
          </w:tcPr>
          <w:p w14:paraId="6743415E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6C6F68F0" w14:textId="77777777" w:rsidTr="00DC56B2">
        <w:trPr>
          <w:trHeight w:val="20"/>
        </w:trPr>
        <w:tc>
          <w:tcPr>
            <w:tcW w:w="1791" w:type="dxa"/>
            <w:vMerge/>
          </w:tcPr>
          <w:p w14:paraId="3253DD21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5656FF19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62854031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มีการกำหนดเป้าหมายของการขยายผล เช่น การพัฒนาต่อยอดขยายผลของผลงานในเชิงคุณภาพ เป็นต้น </w:t>
            </w:r>
          </w:p>
        </w:tc>
        <w:tc>
          <w:tcPr>
            <w:tcW w:w="2070" w:type="dxa"/>
            <w:shd w:val="clear" w:color="auto" w:fill="auto"/>
          </w:tcPr>
          <w:p w14:paraId="2CFC7709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0825BC97" w14:textId="77777777" w:rsidTr="00DC56B2">
        <w:trPr>
          <w:trHeight w:val="20"/>
        </w:trPr>
        <w:tc>
          <w:tcPr>
            <w:tcW w:w="1791" w:type="dxa"/>
            <w:vMerge/>
          </w:tcPr>
          <w:p w14:paraId="0919A2C5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3786227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6F7FC242" w14:textId="77777777" w:rsidR="00DC56B2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มีการวางแผนงานที่ระบุขั้นตอน กรอบระยะเวลาของการขยายผล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br/>
              <w:t xml:space="preserve">ที่ชัดเจน </w:t>
            </w:r>
          </w:p>
          <w:p w14:paraId="2FE58407" w14:textId="22FBAD18" w:rsidR="002C2F3D" w:rsidRPr="002C2F3D" w:rsidRDefault="002C2F3D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/แผนภูมิ แนบเอกสารความยาว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ไม่เกิน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1306D4FD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0801F0B3" w14:textId="77777777" w:rsidTr="00DC56B2">
        <w:trPr>
          <w:trHeight w:val="20"/>
        </w:trPr>
        <w:tc>
          <w:tcPr>
            <w:tcW w:w="1791" w:type="dxa"/>
            <w:vMerge/>
          </w:tcPr>
          <w:p w14:paraId="2AC095B1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393B80E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3ACD7423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มีการสื่อสารแผนงานให้บุคลากรให้ทราบโดยทั่วทั้งองค์กร</w:t>
            </w:r>
          </w:p>
        </w:tc>
        <w:tc>
          <w:tcPr>
            <w:tcW w:w="2070" w:type="dxa"/>
            <w:shd w:val="clear" w:color="auto" w:fill="auto"/>
          </w:tcPr>
          <w:p w14:paraId="76ED487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407B23BD" w14:textId="77777777" w:rsidTr="00DC56B2">
        <w:trPr>
          <w:trHeight w:val="20"/>
        </w:trPr>
        <w:tc>
          <w:tcPr>
            <w:tcW w:w="1791" w:type="dxa"/>
            <w:vMerge w:val="restart"/>
          </w:tcPr>
          <w:p w14:paraId="4D7BB30E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ความท้าทาย</w:t>
            </w:r>
          </w:p>
          <w:p w14:paraId="1D910A7D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ในการดำเนินการ</w:t>
            </w:r>
          </w:p>
          <w:p w14:paraId="604C0E30" w14:textId="7B68369A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60C92AC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207B820B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วิธีการค้นหารูปแบบที่เหมาะสมกับสภาพปัญหา องค์กร สถานการณ์และสิ่งแวดล้อมของหน่วยงาน</w:t>
            </w:r>
          </w:p>
        </w:tc>
        <w:tc>
          <w:tcPr>
            <w:tcW w:w="2070" w:type="dxa"/>
            <w:shd w:val="clear" w:color="auto" w:fill="auto"/>
          </w:tcPr>
          <w:p w14:paraId="3D38A0BC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41619A7A" w14:textId="77777777" w:rsidTr="00DC56B2">
        <w:trPr>
          <w:trHeight w:val="20"/>
        </w:trPr>
        <w:tc>
          <w:tcPr>
            <w:tcW w:w="1791" w:type="dxa"/>
            <w:vMerge/>
          </w:tcPr>
          <w:p w14:paraId="4F16E286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3BFD18DB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77AF4BCB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การจัดสรรทรัพยากรที่เกี่ยวข้องทั้งงบประมาณ บุคลากร สถานที่</w:t>
            </w:r>
          </w:p>
        </w:tc>
        <w:tc>
          <w:tcPr>
            <w:tcW w:w="2070" w:type="dxa"/>
            <w:shd w:val="clear" w:color="auto" w:fill="auto"/>
          </w:tcPr>
          <w:p w14:paraId="1AFB9A7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401C4AE7" w14:textId="77777777" w:rsidTr="00DC56B2">
        <w:trPr>
          <w:trHeight w:val="20"/>
        </w:trPr>
        <w:tc>
          <w:tcPr>
            <w:tcW w:w="1791" w:type="dxa"/>
            <w:vMerge/>
          </w:tcPr>
          <w:p w14:paraId="58700C9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5D9FE7A0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5A85DF1B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การพัฒนาบุคลากรให้มีขีดความสามารถในการขยายผลการบริการ</w:t>
            </w:r>
          </w:p>
        </w:tc>
        <w:tc>
          <w:tcPr>
            <w:tcW w:w="2070" w:type="dxa"/>
            <w:shd w:val="clear" w:color="auto" w:fill="auto"/>
          </w:tcPr>
          <w:p w14:paraId="5CCD03EC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609EB88C" w14:textId="77777777" w:rsidTr="00DC56B2">
        <w:trPr>
          <w:trHeight w:val="20"/>
        </w:trPr>
        <w:tc>
          <w:tcPr>
            <w:tcW w:w="1791" w:type="dxa"/>
            <w:vMerge/>
          </w:tcPr>
          <w:p w14:paraId="1872556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754380A5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39AB4289" w14:textId="77777777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การแก้ไขปัญหาอื่น ๆ อันเกิดจากการดำเนินการขยายผล </w:t>
            </w:r>
          </w:p>
        </w:tc>
        <w:tc>
          <w:tcPr>
            <w:tcW w:w="2070" w:type="dxa"/>
            <w:shd w:val="clear" w:color="auto" w:fill="auto"/>
          </w:tcPr>
          <w:p w14:paraId="7A2460B3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1585240B" w14:textId="77777777" w:rsidTr="00DC56B2">
        <w:trPr>
          <w:trHeight w:val="20"/>
        </w:trPr>
        <w:tc>
          <w:tcPr>
            <w:tcW w:w="1791" w:type="dxa"/>
            <w:shd w:val="clear" w:color="auto" w:fill="FFFFFF" w:themeFill="background1"/>
          </w:tcPr>
          <w:p w14:paraId="12948E1F" w14:textId="07CB17AB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. กระบวนการอย่างไรในการนำผลงานที่ได้รับรางวัลไปขยายผลในระดับหน่วยงานหรือพื้นที่</w:t>
            </w:r>
          </w:p>
        </w:tc>
        <w:tc>
          <w:tcPr>
            <w:tcW w:w="502" w:type="dxa"/>
            <w:shd w:val="clear" w:color="auto" w:fill="auto"/>
          </w:tcPr>
          <w:p w14:paraId="1557AE73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81D02F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2" w:type="dxa"/>
            <w:shd w:val="clear" w:color="auto" w:fill="auto"/>
          </w:tcPr>
          <w:p w14:paraId="7D8F2F97" w14:textId="77777777" w:rsidR="00DC56B2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มีข้อมูลแสดงวิธีการ/ขั้นตอน ในการนำผลงานที่ได้รับรางวัลไป</w:t>
            </w:r>
            <w:r w:rsidR="001570F7">
              <w:rPr>
                <w:rFonts w:ascii="TH SarabunPSK" w:hAnsi="TH SarabunPSK" w:cs="TH SarabunPSK"/>
                <w:sz w:val="28"/>
                <w:cs/>
              </w:rPr>
              <w:br/>
            </w:r>
            <w:r w:rsidRPr="001570F7">
              <w:rPr>
                <w:rFonts w:ascii="TH SarabunPSK" w:hAnsi="TH SarabunPSK" w:cs="TH SarabunPSK"/>
                <w:spacing w:val="-8"/>
                <w:sz w:val="28"/>
                <w:cs/>
              </w:rPr>
              <w:t>ขยายผลในระดับหน่วยงานหรือพื้นที่ หรือขยายผลต่อยอ</w:t>
            </w:r>
            <w:r w:rsidR="00A643F6" w:rsidRPr="001570F7">
              <w:rPr>
                <w:rFonts w:ascii="TH SarabunPSK" w:hAnsi="TH SarabunPSK" w:cs="TH SarabunPSK" w:hint="cs"/>
                <w:spacing w:val="-8"/>
                <w:sz w:val="28"/>
                <w:cs/>
              </w:rPr>
              <w:t>ด</w:t>
            </w:r>
            <w:r w:rsidRPr="001570F7">
              <w:rPr>
                <w:rFonts w:ascii="TH SarabunPSK" w:hAnsi="TH SarabunPSK" w:cs="TH SarabunPSK"/>
                <w:spacing w:val="-8"/>
                <w:sz w:val="28"/>
                <w:cs/>
              </w:rPr>
              <w:t>ในเชิงคุณภาพ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C07B76A" w14:textId="3FE08126" w:rsidR="002C2F3D" w:rsidRPr="002C2F3D" w:rsidRDefault="002C2F3D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/แผนภูมิ แนบเอกสารความยาว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ไม่เกิน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0F1436C0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41ED62EA" w14:textId="77777777" w:rsidTr="00DC56B2">
        <w:trPr>
          <w:trHeight w:val="20"/>
        </w:trPr>
        <w:tc>
          <w:tcPr>
            <w:tcW w:w="1791" w:type="dxa"/>
            <w:shd w:val="clear" w:color="auto" w:fill="FFFFFF" w:themeFill="background1"/>
          </w:tcPr>
          <w:p w14:paraId="078577FC" w14:textId="77777777" w:rsidR="00F03E6E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กระบวนการในการติดตาม ประเมินผล </w:t>
            </w:r>
          </w:p>
          <w:p w14:paraId="3BF4F047" w14:textId="28F9BF53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เพื่อควบคุมคุณภาพ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br/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และมาตรฐาน</w:t>
            </w:r>
            <w:r w:rsidR="00CC1E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CC1EF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</w:t>
            </w:r>
            <w:r w:rsidRPr="00687016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02" w:type="dxa"/>
            <w:shd w:val="clear" w:color="auto" w:fill="auto"/>
          </w:tcPr>
          <w:p w14:paraId="3EB2B74C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  <w:shd w:val="clear" w:color="auto" w:fill="auto"/>
          </w:tcPr>
          <w:p w14:paraId="36470A8E" w14:textId="77777777" w:rsidR="00DC56B2" w:rsidRDefault="001570F7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1570F7">
              <w:rPr>
                <w:rFonts w:ascii="TH SarabunPSK" w:hAnsi="TH SarabunPSK" w:cs="TH SarabunPSK" w:hint="cs"/>
                <w:sz w:val="28"/>
                <w:cs/>
              </w:rPr>
              <w:t>มีวิธีการ/ขั้นตอน/กลไกสำหรับการติดตามประเมินผลการให้บริการ</w:t>
            </w:r>
            <w:r w:rsidRPr="00BB3A91">
              <w:rPr>
                <w:rFonts w:ascii="TH SarabunPSK" w:hAnsi="TH SarabunPSK" w:cs="TH SarabunPSK" w:hint="cs"/>
                <w:spacing w:val="-8"/>
                <w:sz w:val="28"/>
                <w:cs/>
              </w:rPr>
              <w:t>ของแต่ละ</w:t>
            </w:r>
            <w:r w:rsidRPr="00BB3A91">
              <w:rPr>
                <w:rFonts w:ascii="TH SarabunPSK" w:hAnsi="TH SarabunPSK" w:cs="TH SarabunPSK"/>
                <w:spacing w:val="-8"/>
                <w:sz w:val="28"/>
                <w:cs/>
              </w:rPr>
              <w:t>หน่วยงาน</w:t>
            </w:r>
            <w:r w:rsidRPr="00BB3A91">
              <w:rPr>
                <w:rFonts w:ascii="TH SarabunPSK" w:hAnsi="TH SarabunPSK" w:cs="TH SarabunPSK" w:hint="cs"/>
                <w:spacing w:val="-8"/>
                <w:sz w:val="28"/>
                <w:cs/>
              </w:rPr>
              <w:t>สาขา</w:t>
            </w:r>
            <w:r w:rsidRPr="00BB3A91">
              <w:rPr>
                <w:rFonts w:ascii="TH SarabunPSK" w:hAnsi="TH SarabunPSK" w:cs="TH SarabunPSK"/>
                <w:spacing w:val="-8"/>
                <w:sz w:val="28"/>
                <w:cs/>
              </w:rPr>
              <w:t>หรือพื้นที</w:t>
            </w:r>
            <w:r w:rsidRPr="00BB3A91">
              <w:rPr>
                <w:rFonts w:ascii="TH SarabunPSK" w:hAnsi="TH SarabunPSK" w:cs="TH SarabunPSK" w:hint="cs"/>
                <w:spacing w:val="-8"/>
                <w:sz w:val="28"/>
                <w:cs/>
              </w:rPr>
              <w:t>่ หรือขยายผลต่อยอดในเชิงคุณภาพ</w:t>
            </w:r>
            <w:r w:rsidRPr="001570F7"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เพื่อให้มั่นใจว่า การบริการมีคุณภาพและมาตรฐานตามที่กำหนด  เช่น วิธีการ/ขั้นตอนในการติดตามประเมินผลการกำหนดมาตรฐานการให้บริการ เป็นต้น </w:t>
            </w:r>
          </w:p>
          <w:p w14:paraId="054B99ED" w14:textId="40EB785E" w:rsidR="002C2F3D" w:rsidRPr="002C2F3D" w:rsidRDefault="002C2F3D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(กรณีอธิบายโดย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Flowchart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/แผนภูมิ แนบเอกสารความยาว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 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ไม่เกิน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 xml:space="preserve">1 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 xml:space="preserve">หน้ากระดาษ </w:t>
            </w:r>
            <w:r w:rsidRPr="002C2F3D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A4</w:t>
            </w:r>
            <w:r w:rsidRPr="002C2F3D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405CC48E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38138CC7" w14:textId="382DC439" w:rsidTr="00DC56B2">
        <w:trPr>
          <w:trHeight w:val="20"/>
        </w:trPr>
        <w:tc>
          <w:tcPr>
            <w:tcW w:w="9445" w:type="dxa"/>
            <w:gridSpan w:val="4"/>
            <w:shd w:val="clear" w:color="auto" w:fill="FBE4D5" w:themeFill="accent2" w:themeFillTint="33"/>
          </w:tcPr>
          <w:p w14:paraId="4AF870FE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มิติที่ 2 ผลผลิต ผลลัพธ์ เชิงประจักษ์ (60 คะแนน)</w:t>
            </w:r>
          </w:p>
        </w:tc>
      </w:tr>
      <w:tr w:rsidR="00DC56B2" w:rsidRPr="00687016" w14:paraId="2B980996" w14:textId="77777777" w:rsidTr="00DC56B2">
        <w:trPr>
          <w:trHeight w:val="20"/>
        </w:trPr>
        <w:tc>
          <w:tcPr>
            <w:tcW w:w="1791" w:type="dxa"/>
            <w:vMerge w:val="restart"/>
          </w:tcPr>
          <w:p w14:paraId="35AD561B" w14:textId="3ADD4FA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ผลผลิตที่สะท้อนถึงประโยชน์ที่ได้รับจากการขยายผลมาตรฐานการบริการ</w:t>
            </w:r>
          </w:p>
        </w:tc>
        <w:tc>
          <w:tcPr>
            <w:tcW w:w="502" w:type="dxa"/>
          </w:tcPr>
          <w:p w14:paraId="55CD2213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09E7837E" w14:textId="77777777" w:rsidR="00DC56B2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8"/>
              </w:rPr>
            </w:pPr>
            <w:r w:rsidRPr="00DC56B2"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  <w:t>มีข้อมูลหรือการวัดผลผลิตที่แสดงความสำเร็จตามเป้าหมายที่กำหนดไว้</w:t>
            </w:r>
          </w:p>
          <w:p w14:paraId="39A10BB1" w14:textId="11AC3D09" w:rsidR="00154AA3" w:rsidRPr="00DC56B2" w:rsidRDefault="00154AA3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2070" w:type="dxa"/>
          </w:tcPr>
          <w:p w14:paraId="724A6881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7E02CD05" w14:textId="77777777" w:rsidTr="00DC56B2">
        <w:trPr>
          <w:trHeight w:val="20"/>
        </w:trPr>
        <w:tc>
          <w:tcPr>
            <w:tcW w:w="1791" w:type="dxa"/>
            <w:vMerge/>
          </w:tcPr>
          <w:p w14:paraId="7CA4040E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02" w:type="dxa"/>
          </w:tcPr>
          <w:p w14:paraId="3B3C9515" w14:textId="0C4D9463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486EA19A" w14:textId="77777777" w:rsidR="00DC56B2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มีข้อมูลหรือการวัดผลผลิตที่แสดงความสำเร็จของการดำเนินการเพื่อแก้ปัญหาความท้าทายที่กำหนดไว้</w:t>
            </w:r>
          </w:p>
          <w:p w14:paraId="5BC92F25" w14:textId="77777777" w:rsidR="00154AA3" w:rsidRDefault="00154AA3" w:rsidP="001570F7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  <w:p w14:paraId="1E30142F" w14:textId="573A774C" w:rsidR="00146297" w:rsidRPr="00687016" w:rsidRDefault="00146297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070" w:type="dxa"/>
          </w:tcPr>
          <w:p w14:paraId="3583027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5B0F2F17" w14:textId="77777777" w:rsidTr="00F03E6E">
        <w:trPr>
          <w:trHeight w:val="43"/>
        </w:trPr>
        <w:tc>
          <w:tcPr>
            <w:tcW w:w="1791" w:type="dxa"/>
          </w:tcPr>
          <w:p w14:paraId="30E4C63D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6.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ความครอบคลุมของผลงานที่เคยได้รับรางวัลไป</w:t>
            </w:r>
          </w:p>
          <w:p w14:paraId="5395DCF1" w14:textId="20D6E760" w:rsidR="00CC1EFB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ขยายผล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3749DEAC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27F02D26" w14:textId="77777777" w:rsidR="00DC56B2" w:rsidRPr="00687016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มีข้อมูลที่แสดงว่าได้นำผลงานที่เคยได้รับรางวัลไปปฏิบัติได้</w:t>
            </w:r>
            <w:r w:rsidRPr="00BB3A91">
              <w:rPr>
                <w:rFonts w:ascii="TH SarabunPSK" w:hAnsi="TH SarabunPSK" w:cs="TH SarabunPSK"/>
                <w:spacing w:val="-10"/>
                <w:sz w:val="28"/>
                <w:u w:val="single"/>
                <w:cs/>
              </w:rPr>
              <w:t>ครอบคลุม</w:t>
            </w:r>
            <w:r w:rsidRPr="00DC56B2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หน่วยงานสาขาหรือหน่วยงานในพื้นที่ ไม่น้อยกว่าร้อยละ </w:t>
            </w:r>
            <w:r w:rsidRPr="00DC56B2">
              <w:rPr>
                <w:rFonts w:ascii="TH SarabunPSK" w:hAnsi="TH SarabunPSK" w:cs="TH SarabunPSK"/>
                <w:spacing w:val="-10"/>
                <w:sz w:val="28"/>
              </w:rPr>
              <w:t>80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400DB47" w14:textId="77777777" w:rsidR="00DC56B2" w:rsidRPr="00687016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(อธิบายโดยระบุจำนวนหน่วยงานสาขาหรือหน่วยงานในพื้นที่)</w:t>
            </w:r>
          </w:p>
        </w:tc>
        <w:tc>
          <w:tcPr>
            <w:tcW w:w="2070" w:type="dxa"/>
          </w:tcPr>
          <w:p w14:paraId="6FE90FC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0D24F39E" w14:textId="77777777" w:rsidTr="00ED4469">
        <w:trPr>
          <w:trHeight w:val="20"/>
        </w:trPr>
        <w:tc>
          <w:tcPr>
            <w:tcW w:w="1791" w:type="dxa"/>
            <w:vMerge w:val="restart"/>
          </w:tcPr>
          <w:p w14:paraId="708E7179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EF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C1EF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ผลลัพธ์ที่สะท้อนถึงประโยชน์ที่ได้รับ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จากการขยายผลมาตรฐานการบริการ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3A43348" w14:textId="2F7D4DC6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</w:tcPr>
          <w:p w14:paraId="6D50229A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4088DA7E" w14:textId="77777777" w:rsidR="00154AA3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ผลลัพธ์ที่สะท้อนถึงประโยชน์ที่ผู้รับบริการได้รับจากการขยายผลมาตรฐานการบริการ</w:t>
            </w:r>
          </w:p>
          <w:p w14:paraId="364C58CB" w14:textId="5D32F255" w:rsidR="00DC56B2" w:rsidRPr="00687016" w:rsidRDefault="00154AA3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  <w:r w:rsidR="00DC56B2" w:rsidRPr="00222594">
              <w:rPr>
                <w:rFonts w:ascii="TH SarabunPSK" w:hAnsi="TH SarabunPSK" w:cs="TH SarabunPSK"/>
                <w:color w:val="0070C0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526591718"/>
                <w:docPartObj>
                  <w:docPartGallery w:val="Watermarks"/>
                </w:docPartObj>
              </w:sdtPr>
              <w:sdtEndPr/>
              <w:sdtContent>
                <w:r w:rsidR="00BB3FCB" w:rsidRPr="00BB3FCB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1" locked="0" layoutInCell="0" allowOverlap="1" wp14:anchorId="4F6DFE61" wp14:editId="328BEAB4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8" name="Text Box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3592036" w14:textId="77777777" w:rsidR="00BB3FCB" w:rsidRDefault="00BB3FCB" w:rsidP="00BB3FCB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<w:pict>
                        <v:shape w14:anchorId="4F6DFE61" id="Text Box 8" o:spid="_x0000_s1027" type="#_x0000_t202" style="position:absolute;left:0;text-align:left;margin-left:0;margin-top:0;width:596.95pt;height:68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63592036" w14:textId="77777777" w:rsidR="00BB3FCB" w:rsidRDefault="00BB3FCB" w:rsidP="00BB3FCB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2070" w:type="dxa"/>
            <w:shd w:val="clear" w:color="auto" w:fill="auto"/>
          </w:tcPr>
          <w:p w14:paraId="29F73E7C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72E8EDBF" w14:textId="77777777" w:rsidTr="00ED4469">
        <w:trPr>
          <w:trHeight w:val="20"/>
        </w:trPr>
        <w:tc>
          <w:tcPr>
            <w:tcW w:w="1791" w:type="dxa"/>
            <w:vMerge/>
          </w:tcPr>
          <w:p w14:paraId="5DA29C55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25461F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7E29002A" w14:textId="77777777" w:rsidR="00DC56B2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มีผลลัพธ์ที่สะท้อนผลกระทบ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เชิงบวก</w:t>
            </w: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/เกิดประโยชน์ต่อ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สังคม </w:t>
            </w: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ประเทศในด้านต่าง ๆ เช่น เศรษฐกิจ สังคม สาธารณสุข </w:t>
            </w:r>
            <w:r w:rsidRPr="00687016">
              <w:rPr>
                <w:rFonts w:ascii="TH SarabunPSK" w:hAnsi="TH SarabunPSK" w:cs="TH SarabunPSK"/>
                <w:color w:val="000000" w:themeColor="text1"/>
                <w:spacing w:val="-8"/>
                <w:sz w:val="28"/>
                <w:cs/>
              </w:rPr>
              <w:t xml:space="preserve">สิ่งแวดล้อม ความมั่นคง เป็นต้น 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ที่ได้รับจากการขยายผลมาตรฐานการบริการ</w:t>
            </w:r>
          </w:p>
          <w:p w14:paraId="3A3F0896" w14:textId="481BF616" w:rsidR="0088197B" w:rsidRPr="00687016" w:rsidRDefault="002C2F3D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1" w:name="_GoBack"/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  <w:bookmarkEnd w:id="1"/>
          </w:p>
        </w:tc>
        <w:tc>
          <w:tcPr>
            <w:tcW w:w="2070" w:type="dxa"/>
            <w:shd w:val="clear" w:color="auto" w:fill="auto"/>
          </w:tcPr>
          <w:p w14:paraId="1F3943C0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54E4B5BA" w14:textId="77777777" w:rsidTr="00ED4469">
        <w:trPr>
          <w:trHeight w:val="20"/>
        </w:trPr>
        <w:tc>
          <w:tcPr>
            <w:tcW w:w="1791" w:type="dxa"/>
            <w:vMerge/>
          </w:tcPr>
          <w:p w14:paraId="6CF59FC9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25FFD556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4CFF7B57" w14:textId="77777777" w:rsidR="00DC56B2" w:rsidRDefault="00DC56B2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มีข้อมูลหรือการวัดผลที่แสดงความพึงพอใจของผู้รับบริการ</w:t>
            </w:r>
            <w:r w:rsidRPr="00687016">
              <w:rPr>
                <w:rFonts w:ascii="TH SarabunPSK" w:hAnsi="TH SarabunPSK" w:cs="TH SarabunPSK"/>
                <w:color w:val="000000" w:themeColor="text1"/>
                <w:sz w:val="28"/>
              </w:rPr>
              <w:t>/</w:t>
            </w:r>
            <w:r w:rsidRPr="0068701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ประสบการณ์ของผู้รับบริการ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จากผลงาน</w:t>
            </w:r>
          </w:p>
          <w:p w14:paraId="62A80CB2" w14:textId="40837361" w:rsidR="0088197B" w:rsidRPr="00687016" w:rsidRDefault="002C2F3D" w:rsidP="001570F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63FBFB4D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4114E706" w14:textId="77777777" w:rsidTr="00ED4469">
        <w:trPr>
          <w:trHeight w:val="20"/>
        </w:trPr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14:paraId="6CA54D3A" w14:textId="77777777" w:rsidR="001570F7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</w:p>
          <w:p w14:paraId="130C233D" w14:textId="1CE18D79" w:rsidR="00DC56B2" w:rsidRPr="00687016" w:rsidRDefault="00DC56B2" w:rsidP="001F08E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  <w:r w:rsidR="00CC1E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C1EFB">
              <w:rPr>
                <w:rFonts w:ascii="TH SarabunPSK" w:hAnsi="TH SarabunPSK" w:cs="TH SarabunPSK"/>
                <w:b/>
                <w:bCs/>
                <w:sz w:val="28"/>
                <w:cs/>
              </w:rPr>
              <w:t>ขยายผลมาตรฐานการบริการ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344E69F8" w14:textId="36BEEFAF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0858EAF0" w14:textId="50229068" w:rsidR="00DC56B2" w:rsidRDefault="00DC56B2" w:rsidP="00146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มีข้อมูล หรือสถิติที่แสดงคุณภาพของการควบคุมมาตรฐาน</w:t>
            </w:r>
            <w:r w:rsidR="00BB3A91">
              <w:rPr>
                <w:rFonts w:ascii="TH SarabunPSK" w:hAnsi="TH SarabunPSK" w:cs="TH SarabunPSK"/>
                <w:sz w:val="28"/>
              </w:rPr>
              <w:t>/</w:t>
            </w:r>
            <w:r w:rsidR="00BB3A91"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การบริการของหน่วยงานที่รับผิดชอบการขยายผล</w:t>
            </w:r>
          </w:p>
          <w:p w14:paraId="3F442689" w14:textId="02ABB399" w:rsidR="0088197B" w:rsidRPr="00687016" w:rsidRDefault="002C2F3D" w:rsidP="0014629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34872EA3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</w:tr>
      <w:tr w:rsidR="00DC56B2" w:rsidRPr="00687016" w14:paraId="6FB3AC8B" w14:textId="77777777" w:rsidTr="00ED4469">
        <w:trPr>
          <w:trHeight w:val="20"/>
        </w:trPr>
        <w:tc>
          <w:tcPr>
            <w:tcW w:w="1791" w:type="dxa"/>
            <w:vMerge/>
          </w:tcPr>
          <w:p w14:paraId="59EFB9C7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5CB6F702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0541C42A" w14:textId="77777777" w:rsidR="00DC56B2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มีข้อมูล หรือสถิติที่แสดงคุณภาพของเจ้าหน้าที่ที่ปฏิบัติงาน</w:t>
            </w:r>
            <w:r w:rsidR="00BB3A91">
              <w:rPr>
                <w:rFonts w:ascii="TH SarabunPSK" w:hAnsi="TH SarabunPSK" w:cs="TH SarabunPSK"/>
                <w:sz w:val="28"/>
                <w:cs/>
              </w:rPr>
              <w:br/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ในหน่วยงานที่มีการขยายผล</w:t>
            </w:r>
          </w:p>
          <w:p w14:paraId="722F0142" w14:textId="43E45AED" w:rsidR="0088197B" w:rsidRPr="00687016" w:rsidRDefault="002C2F3D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105032A5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02D66D41" w14:textId="77777777" w:rsidTr="00ED4469">
        <w:trPr>
          <w:trHeight w:val="20"/>
        </w:trPr>
        <w:tc>
          <w:tcPr>
            <w:tcW w:w="1791" w:type="dxa"/>
          </w:tcPr>
          <w:p w14:paraId="7A850808" w14:textId="77777777" w:rsidR="001570F7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</w:p>
          <w:p w14:paraId="2A06140E" w14:textId="71E85EAD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การบริการที่สามารถพัฒนาได้สูงกว่าเดิม</w:t>
            </w:r>
          </w:p>
        </w:tc>
        <w:tc>
          <w:tcPr>
            <w:tcW w:w="502" w:type="dxa"/>
          </w:tcPr>
          <w:p w14:paraId="463C21DF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5082" w:type="dxa"/>
          </w:tcPr>
          <w:p w14:paraId="33F2D43A" w14:textId="77777777" w:rsidR="00DC56B2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มีข้อมูลหรือสถิติที่แสดงถึงการนำผลงานที่เคยได้รับรางวัลไปต่อยอดขยายผลในเชิงคุณภาพที่สูงขึ้นกว่ามาตรฐานเดิมที่เคยได้รับรางวัล </w:t>
            </w:r>
          </w:p>
          <w:p w14:paraId="0BEC381D" w14:textId="3D0E6126" w:rsidR="0088197B" w:rsidRPr="00687016" w:rsidRDefault="002C2F3D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(กรณีอธิบายโดย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Flowchart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/แผนภูมิ แนบเอกสารความยาวไม่เกิน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 xml:space="preserve">1 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หน้ากระดาษ </w:t>
            </w:r>
            <w:r w:rsidRPr="00222594">
              <w:rPr>
                <w:rFonts w:ascii="TH SarabunPSK" w:hAnsi="TH SarabunPSK" w:cs="TH SarabunPSK"/>
                <w:color w:val="0070C0"/>
                <w:sz w:val="28"/>
              </w:rPr>
              <w:t>A4</w:t>
            </w:r>
            <w:r w:rsidRPr="00222594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00316AAF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C56B2" w:rsidRPr="00687016" w14:paraId="6972ACD0" w14:textId="77777777" w:rsidTr="00ED4469">
        <w:trPr>
          <w:trHeight w:val="20"/>
        </w:trPr>
        <w:tc>
          <w:tcPr>
            <w:tcW w:w="1791" w:type="dxa"/>
          </w:tcPr>
          <w:p w14:paraId="3EEDAB46" w14:textId="77777777" w:rsidR="001570F7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87016">
              <w:rPr>
                <w:rFonts w:ascii="TH SarabunPSK" w:hAnsi="TH SarabunPSK" w:cs="TH SarabunPSK"/>
                <w:b/>
                <w:bCs/>
                <w:sz w:val="28"/>
              </w:rPr>
              <w:t xml:space="preserve">10. 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การสร้าง</w:t>
            </w:r>
          </w:p>
          <w:p w14:paraId="772A1A7F" w14:textId="096ED1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1EF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ความยั่งยืนของ</w:t>
            </w:r>
            <w:r w:rsidR="00CC1EFB" w:rsidRPr="00CC1E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CC1EF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การขยายผล</w:t>
            </w:r>
            <w:r w:rsidRPr="0068701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มาตรฐานการบริการ</w:t>
            </w:r>
            <w:r w:rsidRPr="0068701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25477815" w14:textId="77777777" w:rsidR="00DC56B2" w:rsidRPr="00687016" w:rsidRDefault="00DC56B2" w:rsidP="001570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8701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1D67E4B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82" w:type="dxa"/>
          </w:tcPr>
          <w:p w14:paraId="5CB7D3B8" w14:textId="00322F88" w:rsidR="00DC56B2" w:rsidRPr="00687016" w:rsidRDefault="00DC56B2" w:rsidP="00BB3A9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87016">
              <w:rPr>
                <w:rFonts w:ascii="TH SarabunPSK" w:hAnsi="TH SarabunPSK" w:cs="TH SarabunPSK"/>
                <w:sz w:val="28"/>
                <w:cs/>
              </w:rPr>
              <w:t>มีการสรุปบทเรียน มีการวางแผนเพื่อการขยายผลความร่วมมือ</w:t>
            </w:r>
            <w:r w:rsidR="00BB3A91">
              <w:rPr>
                <w:rFonts w:ascii="TH SarabunPSK" w:hAnsi="TH SarabunPSK" w:cs="TH SarabunPSK"/>
                <w:sz w:val="28"/>
                <w:cs/>
              </w:rPr>
              <w:br/>
            </w:r>
            <w:r w:rsidRPr="00687016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687016">
              <w:rPr>
                <w:rFonts w:ascii="TH SarabunPSK" w:eastAsia="Calibri" w:hAnsi="TH SarabunPSK" w:cs="TH SarabunPSK"/>
                <w:sz w:val="28"/>
                <w:cs/>
              </w:rPr>
              <w:t>เพิ่มขึ้น</w:t>
            </w:r>
          </w:p>
        </w:tc>
        <w:tc>
          <w:tcPr>
            <w:tcW w:w="2070" w:type="dxa"/>
            <w:shd w:val="clear" w:color="auto" w:fill="auto"/>
          </w:tcPr>
          <w:p w14:paraId="134216D5" w14:textId="77777777" w:rsidR="00DC56B2" w:rsidRPr="00687016" w:rsidRDefault="00DC56B2" w:rsidP="001570F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bookmarkEnd w:id="0"/>
    </w:tbl>
    <w:p w14:paraId="2A7CBDD2" w14:textId="309C314C" w:rsidR="000C7162" w:rsidRDefault="000C7162" w:rsidP="000C7162">
      <w:pPr>
        <w:spacing w:after="0"/>
        <w:rPr>
          <w:rFonts w:ascii="TH SarabunPSK" w:hAnsi="TH SarabunPSK" w:cs="TH SarabunPSK"/>
          <w:sz w:val="32"/>
          <w:szCs w:val="32"/>
        </w:rPr>
        <w:sectPr w:rsidR="000C7162" w:rsidSect="004E3E91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</w:p>
    <w:p w14:paraId="79D8DB16" w14:textId="6C78228B" w:rsidR="00024F41" w:rsidRPr="00ED4469" w:rsidRDefault="00024F41" w:rsidP="00ED4469">
      <w:pPr>
        <w:spacing w:line="240" w:lineRule="auto"/>
        <w:ind w:left="3600" w:firstLine="720"/>
        <w:rPr>
          <w:rFonts w:ascii="TH SarabunPSK" w:hAnsi="TH SarabunPSK" w:cs="TH SarabunPSK"/>
          <w:sz w:val="2"/>
          <w:szCs w:val="2"/>
        </w:rPr>
      </w:pPr>
    </w:p>
    <w:sectPr w:rsidR="00024F41" w:rsidRPr="00ED4469" w:rsidSect="00870DCB">
      <w:footerReference w:type="default" r:id="rId13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556E9" w14:textId="77777777" w:rsidR="00EC0DA1" w:rsidRDefault="00EC0DA1" w:rsidP="00435629">
      <w:pPr>
        <w:spacing w:after="0" w:line="240" w:lineRule="auto"/>
      </w:pPr>
      <w:r>
        <w:separator/>
      </w:r>
    </w:p>
  </w:endnote>
  <w:endnote w:type="continuationSeparator" w:id="0">
    <w:p w14:paraId="6CE852AE" w14:textId="77777777" w:rsidR="00EC0DA1" w:rsidRDefault="00EC0DA1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Browallia New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a9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146297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a9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a9"/>
    </w:pPr>
  </w:p>
  <w:p w14:paraId="4EB92CD3" w14:textId="6C954D2D" w:rsidR="009B41FD" w:rsidRPr="0075179F" w:rsidRDefault="009B41FD" w:rsidP="0075179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64"/>
      <w:gridCol w:w="2868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146297">
            <w:rPr>
              <w:rFonts w:ascii="TH SarabunPSK" w:hAnsi="TH SarabunPSK" w:cs="TH SarabunPSK"/>
              <w:noProof/>
              <w:sz w:val="32"/>
              <w:szCs w:val="32"/>
            </w:rPr>
            <w:t>3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a9"/>
    </w:pPr>
  </w:p>
  <w:p w14:paraId="0F7813F7" w14:textId="4F07EB1D" w:rsidR="00532F12" w:rsidRDefault="00532F1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470"/>
      <w:gridCol w:w="2773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146297">
            <w:rPr>
              <w:rFonts w:ascii="TH SarabunPSK" w:hAnsi="TH SarabunPSK" w:cs="TH SarabunPSK"/>
              <w:noProof/>
              <w:sz w:val="32"/>
              <w:szCs w:val="32"/>
            </w:rPr>
            <w:t>5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a9"/>
    </w:pPr>
  </w:p>
  <w:p w14:paraId="616F3CA5" w14:textId="77777777" w:rsidR="00024F41" w:rsidRDefault="00024F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7F0C3" w14:textId="77777777" w:rsidR="00EC0DA1" w:rsidRDefault="00EC0DA1" w:rsidP="00435629">
      <w:pPr>
        <w:spacing w:after="0" w:line="240" w:lineRule="auto"/>
      </w:pPr>
      <w:r>
        <w:separator/>
      </w:r>
    </w:p>
  </w:footnote>
  <w:footnote w:type="continuationSeparator" w:id="0">
    <w:p w14:paraId="3D4233CE" w14:textId="77777777" w:rsidR="00EC0DA1" w:rsidRDefault="00EC0DA1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C4B7" w14:textId="3A27A5B1" w:rsidR="00BB121C" w:rsidRDefault="00BB121C">
    <w:pPr>
      <w:pStyle w:val="a5"/>
    </w:pPr>
    <w:r w:rsidRPr="00BB121C">
      <w:rPr>
        <w:noProof/>
      </w:rPr>
      <w:drawing>
        <wp:anchor distT="0" distB="0" distL="114300" distR="114300" simplePos="0" relativeHeight="251680256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6" name="Picture 6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4.85pt;margin-top:-16pt;width:323.1pt;height:5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DDB18" w14:textId="27E4A61A" w:rsidR="007351A0" w:rsidRDefault="007351A0" w:rsidP="00FC41E6">
    <w:pPr>
      <w:pStyle w:val="a5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9.8pt;margin-top:-16.05pt;width:323.15pt;height:5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76160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1" name="Picture 1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a5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74112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73088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4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B"/>
    <w:rsid w:val="000007A9"/>
    <w:rsid w:val="00001769"/>
    <w:rsid w:val="00003C97"/>
    <w:rsid w:val="00003FA0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61D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297"/>
    <w:rsid w:val="00146652"/>
    <w:rsid w:val="001502A4"/>
    <w:rsid w:val="001519D7"/>
    <w:rsid w:val="0015428A"/>
    <w:rsid w:val="001542FD"/>
    <w:rsid w:val="001548C6"/>
    <w:rsid w:val="00154AA3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594"/>
    <w:rsid w:val="00222646"/>
    <w:rsid w:val="0022335B"/>
    <w:rsid w:val="00224D89"/>
    <w:rsid w:val="002255C7"/>
    <w:rsid w:val="002259E9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2F3D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45C8"/>
    <w:rsid w:val="002E4910"/>
    <w:rsid w:val="002F118D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7C4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2798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08F5"/>
    <w:rsid w:val="0064108F"/>
    <w:rsid w:val="00643C12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4711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C14"/>
    <w:rsid w:val="0077036A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197B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A5556"/>
    <w:rsid w:val="009B0173"/>
    <w:rsid w:val="009B2188"/>
    <w:rsid w:val="009B3BA1"/>
    <w:rsid w:val="009B41FD"/>
    <w:rsid w:val="009C02CB"/>
    <w:rsid w:val="009C2BD8"/>
    <w:rsid w:val="009C45B5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3FCB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DA1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4469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รายการย่อหน้า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Accent4">
    <w:name w:val="List Table 4 Accent 4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5555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รายการย่อหน้า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ListTable4Accent4">
    <w:name w:val="List Table 4 Accent 4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2993-CAA6-4135-8D58-4678B47B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BEERCOM</cp:lastModifiedBy>
  <cp:revision>5</cp:revision>
  <cp:lastPrinted>2021-12-18T16:46:00Z</cp:lastPrinted>
  <dcterms:created xsi:type="dcterms:W3CDTF">2021-12-28T02:24:00Z</dcterms:created>
  <dcterms:modified xsi:type="dcterms:W3CDTF">2022-03-15T02:38:00Z</dcterms:modified>
</cp:coreProperties>
</file>